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CB" w:rsidRDefault="004415CB" w:rsidP="004415CB">
      <w:pPr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hint="eastAsia"/>
          <w:sz w:val="32"/>
          <w:szCs w:val="32"/>
        </w:rPr>
        <w:t>附件2：</w:t>
      </w:r>
    </w:p>
    <w:p w:rsidR="004415CB" w:rsidRDefault="004415CB" w:rsidP="004415C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予以修订</w:t>
      </w:r>
      <w:r>
        <w:rPr>
          <w:rFonts w:ascii="方正小标宋简体" w:eastAsia="方正小标宋简体" w:hint="eastAsia"/>
          <w:sz w:val="44"/>
          <w:szCs w:val="44"/>
        </w:rPr>
        <w:t>的规范性文件目录</w:t>
      </w:r>
    </w:p>
    <w:bookmarkEnd w:id="0"/>
    <w:p w:rsidR="004415CB" w:rsidRDefault="004415CB" w:rsidP="004415CB">
      <w:pPr>
        <w:jc w:val="center"/>
        <w:rPr>
          <w:rFonts w:ascii="方正小标宋简体" w:eastAsia="方正小标宋简体"/>
          <w:szCs w:val="21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件）</w:t>
      </w:r>
    </w:p>
    <w:tbl>
      <w:tblPr>
        <w:tblW w:w="13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250"/>
        <w:gridCol w:w="3883"/>
        <w:gridCol w:w="1551"/>
      </w:tblGrid>
      <w:tr w:rsidR="004415CB" w:rsidTr="00C77996">
        <w:trPr>
          <w:trHeight w:val="850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文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件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名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>发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>文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>字</w:t>
            </w:r>
            <w:r>
              <w:rPr>
                <w:rFonts w:ascii="TIME" w:eastAsia="仿宋_GB2312" w:hAnsi="TIME"/>
                <w:b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  <w:t>发文时间</w:t>
            </w:r>
          </w:p>
        </w:tc>
      </w:tr>
      <w:tr w:rsidR="004415CB" w:rsidTr="00C77996">
        <w:trPr>
          <w:trHeight w:val="73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left"/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关于印发《辽宁省重点网络影视剧信息备案工作办法（试行）》的通知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广网字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[2020]15号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TIME" w:eastAsia="仿宋_GB2312" w:hAnsi="TIME" w:hint="eastAsia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20201111</w:t>
            </w:r>
          </w:p>
        </w:tc>
      </w:tr>
      <w:tr w:rsidR="004415CB" w:rsidTr="00C77996">
        <w:trPr>
          <w:trHeight w:val="73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关于印发《辽宁省广播电视网络安全事件应急预案  （试行）》的通知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辽广安字[2021]11号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20210426</w:t>
            </w:r>
          </w:p>
        </w:tc>
      </w:tr>
      <w:tr w:rsidR="004415CB" w:rsidTr="00C77996">
        <w:trPr>
          <w:trHeight w:val="73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关于印发《辽宁省广播电视网络安全管理办法（试行）》的通知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辽广安字[2021]12号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20210426</w:t>
            </w:r>
          </w:p>
        </w:tc>
      </w:tr>
      <w:tr w:rsidR="004415CB" w:rsidTr="00C77996">
        <w:trPr>
          <w:trHeight w:val="737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关于印发《辽宁省广播电视和网络视听产业基地（园区）管理办法（试行）》的通知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辽广公字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[2021]1号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5CB" w:rsidRDefault="004415CB" w:rsidP="00C77996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20210630</w:t>
            </w:r>
          </w:p>
        </w:tc>
      </w:tr>
    </w:tbl>
    <w:p w:rsidR="00805090" w:rsidRDefault="00805090"/>
    <w:sectPr w:rsidR="0080509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CB"/>
    <w:rsid w:val="004415CB"/>
    <w:rsid w:val="0080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2023-09-14T07:44:00Z</dcterms:created>
  <dcterms:modified xsi:type="dcterms:W3CDTF">2023-09-14T07:44:00Z</dcterms:modified>
</cp:coreProperties>
</file>